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17AD" w14:textId="77777777" w:rsidR="00B37B56" w:rsidRPr="00A059D7" w:rsidRDefault="00B37B56" w:rsidP="00B37B5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059D7">
        <w:rPr>
          <w:b/>
          <w:bCs/>
          <w:sz w:val="28"/>
          <w:szCs w:val="28"/>
        </w:rPr>
        <w:t xml:space="preserve">Материально – техническое обеспечение и оснащенность образовательного </w:t>
      </w:r>
      <w:proofErr w:type="gramStart"/>
      <w:r w:rsidRPr="00A059D7">
        <w:rPr>
          <w:b/>
          <w:bCs/>
          <w:sz w:val="28"/>
          <w:szCs w:val="28"/>
        </w:rPr>
        <w:t>процесса  в</w:t>
      </w:r>
      <w:proofErr w:type="gramEnd"/>
      <w:r w:rsidRPr="00A059D7">
        <w:rPr>
          <w:b/>
          <w:bCs/>
          <w:sz w:val="28"/>
          <w:szCs w:val="28"/>
        </w:rPr>
        <w:t xml:space="preserve"> </w:t>
      </w:r>
    </w:p>
    <w:p w14:paraId="6DB6128C" w14:textId="355CACDE" w:rsidR="00B37B56" w:rsidRPr="00A059D7" w:rsidRDefault="00B37B56" w:rsidP="00B37B5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МБДОУ Детский сад №</w:t>
      </w:r>
      <w:r w:rsidR="00D63D6E">
        <w:rPr>
          <w:b/>
          <w:bCs/>
          <w:sz w:val="28"/>
          <w:szCs w:val="28"/>
        </w:rPr>
        <w:t>8 «Родничок</w:t>
      </w:r>
      <w:r w:rsidRPr="00A059D7">
        <w:rPr>
          <w:b/>
          <w:bCs/>
          <w:sz w:val="28"/>
          <w:szCs w:val="28"/>
        </w:rPr>
        <w:t>»</w:t>
      </w:r>
      <w:r w:rsidR="00D63D6E">
        <w:rPr>
          <w:b/>
          <w:bCs/>
          <w:sz w:val="28"/>
          <w:szCs w:val="28"/>
        </w:rPr>
        <w:t xml:space="preserve"> </w:t>
      </w:r>
      <w:proofErr w:type="spellStart"/>
      <w:r w:rsidR="00D63D6E">
        <w:rPr>
          <w:b/>
          <w:bCs/>
          <w:sz w:val="28"/>
          <w:szCs w:val="28"/>
        </w:rPr>
        <w:t>с.Хаттуни</w:t>
      </w:r>
      <w:proofErr w:type="spellEnd"/>
    </w:p>
    <w:p w14:paraId="7CF288BB" w14:textId="77777777" w:rsidR="00B37B56" w:rsidRPr="00A059D7" w:rsidRDefault="00B37B56" w:rsidP="00B37B56">
      <w:pPr>
        <w:pStyle w:val="a3"/>
        <w:spacing w:before="0" w:beforeAutospacing="0" w:after="240" w:afterAutospacing="0"/>
        <w:rPr>
          <w:sz w:val="28"/>
          <w:szCs w:val="28"/>
        </w:rPr>
      </w:pPr>
      <w:r w:rsidRPr="00A059D7">
        <w:rPr>
          <w:sz w:val="28"/>
          <w:szCs w:val="28"/>
        </w:rPr>
        <w:t> </w:t>
      </w:r>
    </w:p>
    <w:p w14:paraId="7F746225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 xml:space="preserve">Предметно-развивающая среда детского сада обеспечивает все условия для организации всех видов детской деятельности, организована с учетом интересов детей и отвечает их возрастным особенностям.  </w:t>
      </w:r>
    </w:p>
    <w:p w14:paraId="2EE61B28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Цель:</w:t>
      </w:r>
      <w:r w:rsidRPr="00A059D7">
        <w:rPr>
          <w:sz w:val="28"/>
          <w:szCs w:val="28"/>
        </w:rPr>
        <w:t> создание условия для полноценного развития дошкольников по всем образовательным областям ФГОС в соответствии с конкретными особенностями и требованиями образовательной программы «От рождения до школы» и основной образовательной программы дошкольного образования.</w:t>
      </w:r>
    </w:p>
    <w:p w14:paraId="4CAC8ECB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Задачи:</w:t>
      </w:r>
    </w:p>
    <w:p w14:paraId="12EEE39B" w14:textId="77777777" w:rsidR="00B37B56" w:rsidRPr="00A059D7" w:rsidRDefault="00B37B56" w:rsidP="00B37B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Создавать атмосферу эмоционального комфорта</w:t>
      </w:r>
    </w:p>
    <w:p w14:paraId="719E6D53" w14:textId="77777777" w:rsidR="00B37B56" w:rsidRPr="00A059D7" w:rsidRDefault="00B37B56" w:rsidP="00B37B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Создавать условия для физического развития</w:t>
      </w:r>
    </w:p>
    <w:p w14:paraId="65D4F5F2" w14:textId="77777777" w:rsidR="00B37B56" w:rsidRPr="00A059D7" w:rsidRDefault="00B37B56" w:rsidP="00B37B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Создавать условия для творческого самовыражения</w:t>
      </w:r>
    </w:p>
    <w:p w14:paraId="35EC3B3A" w14:textId="77777777" w:rsidR="00B37B56" w:rsidRPr="00A059D7" w:rsidRDefault="00B37B56" w:rsidP="00B37B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Создавать условия для проявления познавательной активности детей</w:t>
      </w:r>
    </w:p>
    <w:p w14:paraId="42A8F2A4" w14:textId="77777777" w:rsidR="00B37B56" w:rsidRPr="00A059D7" w:rsidRDefault="00B37B56" w:rsidP="00B37B5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Создавать условия для участия родителей в жизни группы.</w:t>
      </w:r>
    </w:p>
    <w:p w14:paraId="66715DDC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 </w:t>
      </w:r>
    </w:p>
    <w:p w14:paraId="262AAA6C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Принципы организации предметно-развивающей среды:</w:t>
      </w:r>
    </w:p>
    <w:p w14:paraId="4DD8C17B" w14:textId="77777777" w:rsidR="00B37B56" w:rsidRPr="00A059D7" w:rsidRDefault="00B37B56" w:rsidP="00B37B56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соответствие требованиям Федерального государственного образовательного стандарта и образовательной программы «От рождения до школы»</w:t>
      </w:r>
    </w:p>
    <w:p w14:paraId="0F837A22" w14:textId="77777777" w:rsidR="00B37B56" w:rsidRPr="00A059D7" w:rsidRDefault="00B37B56" w:rsidP="00B37B56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соответствие возрастным особенностям и интересам детей</w:t>
      </w:r>
    </w:p>
    <w:p w14:paraId="41F113CA" w14:textId="77777777" w:rsidR="00B37B56" w:rsidRPr="00A059D7" w:rsidRDefault="00B37B56" w:rsidP="00B37B56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соответствие требованиям СанПиН (от</w:t>
      </w:r>
      <w:r w:rsidR="00825539" w:rsidRPr="00A059D7">
        <w:rPr>
          <w:rFonts w:ascii="Times New Roman" w:hAnsi="Times New Roman" w:cs="Times New Roman"/>
          <w:sz w:val="28"/>
          <w:szCs w:val="28"/>
        </w:rPr>
        <w:t xml:space="preserve">  01.01.2021г.</w:t>
      </w:r>
      <w:r w:rsidRPr="00A059D7">
        <w:rPr>
          <w:rFonts w:ascii="Times New Roman" w:hAnsi="Times New Roman" w:cs="Times New Roman"/>
          <w:sz w:val="28"/>
          <w:szCs w:val="28"/>
        </w:rPr>
        <w:t>)</w:t>
      </w:r>
      <w:r w:rsidR="00825539" w:rsidRPr="00A059D7">
        <w:rPr>
          <w:rFonts w:ascii="Times New Roman" w:hAnsi="Times New Roman" w:cs="Times New Roman"/>
          <w:sz w:val="28"/>
          <w:szCs w:val="28"/>
        </w:rPr>
        <w:t>.</w:t>
      </w:r>
    </w:p>
    <w:p w14:paraId="5890F104" w14:textId="77777777" w:rsidR="00B37B56" w:rsidRPr="00A059D7" w:rsidRDefault="00B37B56" w:rsidP="00B37B56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Открытость среды для преобразований</w:t>
      </w:r>
    </w:p>
    <w:p w14:paraId="4B7B0EFA" w14:textId="77777777" w:rsidR="00B37B56" w:rsidRPr="00A059D7" w:rsidRDefault="00B37B56" w:rsidP="00B37B56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Современность среды</w:t>
      </w:r>
    </w:p>
    <w:p w14:paraId="4AFA7592" w14:textId="77777777" w:rsidR="00B37B56" w:rsidRPr="00A059D7" w:rsidRDefault="00B37B56" w:rsidP="00B37B56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Эстетика среды</w:t>
      </w:r>
    </w:p>
    <w:p w14:paraId="057D3956" w14:textId="77777777" w:rsidR="00B37B56" w:rsidRPr="00A059D7" w:rsidRDefault="00B37B56" w:rsidP="00B37B56">
      <w:pPr>
        <w:numPr>
          <w:ilvl w:val="0"/>
          <w:numId w:val="1"/>
        </w:numPr>
        <w:spacing w:after="0"/>
        <w:ind w:left="480"/>
        <w:rPr>
          <w:rFonts w:ascii="Times New Roman" w:hAnsi="Times New Roman" w:cs="Times New Roman"/>
          <w:sz w:val="28"/>
          <w:szCs w:val="28"/>
        </w:rPr>
      </w:pPr>
      <w:r w:rsidRPr="00A059D7">
        <w:rPr>
          <w:rFonts w:ascii="Times New Roman" w:hAnsi="Times New Roman" w:cs="Times New Roman"/>
          <w:sz w:val="28"/>
          <w:szCs w:val="28"/>
        </w:rPr>
        <w:t>Комфортность среды</w:t>
      </w:r>
    </w:p>
    <w:p w14:paraId="300D3CCF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Материально-техническое оснащение и оборудование, пространственная организация среды ДОУ соответствуют требованиям СанПиН (</w:t>
      </w:r>
      <w:r w:rsidR="00825539" w:rsidRPr="00A059D7">
        <w:rPr>
          <w:sz w:val="28"/>
          <w:szCs w:val="28"/>
        </w:rPr>
        <w:t>от  01.01.2021г.</w:t>
      </w:r>
      <w:r w:rsidRPr="00A059D7">
        <w:rPr>
          <w:sz w:val="28"/>
          <w:szCs w:val="28"/>
        </w:rPr>
        <w:t>).</w:t>
      </w:r>
    </w:p>
    <w:p w14:paraId="06E29D41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Материальная база в ДОУ и предметно-развивающая среда в групповых комнатах создана с учётом требований ФГОС, обеспечивающих реализацию основной образовательной программы дошкольного образования.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воспитанников.</w:t>
      </w:r>
    </w:p>
    <w:p w14:paraId="3EB7881A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lastRenderedPageBreak/>
        <w:t> Все это позволяет педагогам организовывать работу по сохранению и укреплению здоровья воспитанников, созданию положительного психологического климата в детских коллективах, а также по всестороннему развитию каждого воспитанника.</w:t>
      </w:r>
    </w:p>
    <w:p w14:paraId="21ED1DD8" w14:textId="77777777" w:rsidR="00A059D7" w:rsidRDefault="00A059D7" w:rsidP="00B37B56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209EBD7D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Групповые   комнаты.</w:t>
      </w:r>
    </w:p>
    <w:p w14:paraId="04D82BF8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    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 – результативной организации образовательного процесса.</w:t>
      </w:r>
    </w:p>
    <w:p w14:paraId="741B8E79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В групповых комнатах пространство организовано таким образом, чтобы было достаточно места для занятий разнообразными видами деятельности. Помещения групп детского сада оснащены детской и игровой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воспитанников. Групповые помещения ДОУ имеют комнату для раздевания, игровую, спальную и туалетную комнаты.</w:t>
      </w:r>
    </w:p>
    <w:p w14:paraId="6035BFCD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      Созданная с учетом возрастных особенностей воспитанников и современных требований, развивающая среда в группах формирует игровые навыки у воспитанников и способствует развитию личности. В целом она организована так, чтобы материалы и оборудование, необходимые для осуществления любой деятельности были доступны воспитанникам и убирались ими на место самостоятельно, что дает возможность обеспечивать в группах порядок и уют.   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воспитанника,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воспитанника.</w:t>
      </w:r>
    </w:p>
    <w:p w14:paraId="090C0174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 xml:space="preserve">В группах  есть «зеленые уголки» с различными видами растений. Имеющийся в ДОУ материал и правильная его организация способствует, таким образом, формированию у воспитанников бережного и уважительного отношения к живой природе и удовлетворению интереса детей к «братьям нашим меньшим». </w:t>
      </w:r>
    </w:p>
    <w:p w14:paraId="2CA07AC9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lastRenderedPageBreak/>
        <w:t>Имеются дидактические игры, пособия, методическая и художественная литература, необходимая для организации разных видов деятельности воспитанников.</w:t>
      </w:r>
    </w:p>
    <w:p w14:paraId="23933AFA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В каждой группе имеются разные виды театров, ширмы для показа кукольного театра, игр - драматизаций, атрибуты для режиссерских игр.</w:t>
      </w:r>
    </w:p>
    <w:p w14:paraId="624A4702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- В группах имеются аудиотеки, которые помогают созданию музыкальной эмоционально-насыщенной среды на занятиях и в свободной деятельности. Оборудованы центры музыкального развития воспитанников, содержащие музыкально- дидактические игры и пособия, детские музыкальные игры, разнообразные атрибуты.</w:t>
      </w:r>
    </w:p>
    <w:p w14:paraId="56930EC9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- Приемные комнаты  имеют информационные стенды для родителей, постоянно действующие выставки детского творчества.</w:t>
      </w:r>
    </w:p>
    <w:p w14:paraId="04361DC6" w14:textId="29E6D6FB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 xml:space="preserve">Предметно-развивающая среда в групповых помещениях, обеспечивает реализацию основной образовательной программы 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–физическому, социально-личностному, познавательно – речевому и художественно-эстетическому, а </w:t>
      </w:r>
      <w:proofErr w:type="gramStart"/>
      <w:r w:rsidRPr="00A059D7">
        <w:rPr>
          <w:sz w:val="28"/>
          <w:szCs w:val="28"/>
        </w:rPr>
        <w:t>так же</w:t>
      </w:r>
      <w:proofErr w:type="gramEnd"/>
      <w:r w:rsidRPr="00A059D7">
        <w:rPr>
          <w:sz w:val="28"/>
          <w:szCs w:val="28"/>
        </w:rPr>
        <w:t xml:space="preserve"> совместную деятельность взрослого и ребенка и свободную самостоятельную деятельность самих воспитанников.</w:t>
      </w:r>
    </w:p>
    <w:p w14:paraId="2B20E1E3" w14:textId="77777777" w:rsidR="00A059D7" w:rsidRDefault="00A059D7" w:rsidP="00B37B56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27869AB5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Библиотечно-информационное обеспечение образовательного процесса. </w:t>
      </w:r>
    </w:p>
    <w:p w14:paraId="71E9D20A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В ДОУ имеется методический кабинет, в котором собрана библиотека методической и художественной литературы, иллюстративный материал, дидактические пособия, демонстрационный и раздаточный материал. В фонде методической литературы ДОУ есть подписные издания.</w:t>
      </w:r>
    </w:p>
    <w:p w14:paraId="322BC3FE" w14:textId="26218D9C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 xml:space="preserve">В ДОУ имеются: </w:t>
      </w:r>
      <w:r w:rsidR="00D63D6E">
        <w:rPr>
          <w:sz w:val="28"/>
          <w:szCs w:val="28"/>
        </w:rPr>
        <w:t>1</w:t>
      </w:r>
      <w:r w:rsidRPr="00A059D7">
        <w:rPr>
          <w:sz w:val="28"/>
          <w:szCs w:val="28"/>
        </w:rPr>
        <w:t xml:space="preserve">компьютер, 4 </w:t>
      </w:r>
      <w:r w:rsidR="00D63D6E">
        <w:rPr>
          <w:sz w:val="28"/>
          <w:szCs w:val="28"/>
        </w:rPr>
        <w:t>ноутбука</w:t>
      </w:r>
      <w:r w:rsidRPr="00A059D7">
        <w:rPr>
          <w:sz w:val="28"/>
          <w:szCs w:val="28"/>
        </w:rPr>
        <w:t>,</w:t>
      </w:r>
      <w:r w:rsidR="00E61474">
        <w:rPr>
          <w:sz w:val="28"/>
          <w:szCs w:val="28"/>
        </w:rPr>
        <w:t>1</w:t>
      </w:r>
      <w:r w:rsidRPr="00A059D7">
        <w:rPr>
          <w:sz w:val="28"/>
          <w:szCs w:val="28"/>
        </w:rPr>
        <w:t xml:space="preserve"> сканер,</w:t>
      </w:r>
      <w:r w:rsidR="00E61474">
        <w:rPr>
          <w:sz w:val="28"/>
          <w:szCs w:val="28"/>
        </w:rPr>
        <w:t xml:space="preserve"> 1</w:t>
      </w:r>
      <w:proofErr w:type="gramStart"/>
      <w:r w:rsidR="00D63D6E">
        <w:rPr>
          <w:sz w:val="28"/>
          <w:szCs w:val="28"/>
        </w:rPr>
        <w:t>принтер</w:t>
      </w:r>
      <w:r w:rsidRPr="00A059D7">
        <w:rPr>
          <w:sz w:val="28"/>
          <w:szCs w:val="28"/>
        </w:rPr>
        <w:t xml:space="preserve"> ,</w:t>
      </w:r>
      <w:proofErr w:type="gramEnd"/>
      <w:r w:rsidRPr="00A059D7">
        <w:rPr>
          <w:sz w:val="28"/>
          <w:szCs w:val="28"/>
        </w:rPr>
        <w:t xml:space="preserve"> </w:t>
      </w:r>
      <w:r w:rsidR="00E61474">
        <w:rPr>
          <w:sz w:val="28"/>
          <w:szCs w:val="28"/>
        </w:rPr>
        <w:t>2</w:t>
      </w:r>
      <w:r w:rsidRPr="00A059D7">
        <w:rPr>
          <w:sz w:val="28"/>
          <w:szCs w:val="28"/>
        </w:rPr>
        <w:t xml:space="preserve"> телевизора.</w:t>
      </w:r>
    </w:p>
    <w:p w14:paraId="540AB293" w14:textId="77777777" w:rsidR="00A059D7" w:rsidRDefault="00A059D7" w:rsidP="00B37B56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3971A04C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Медицинский кабинет.</w:t>
      </w:r>
      <w:r w:rsidRPr="00A059D7">
        <w:rPr>
          <w:sz w:val="28"/>
          <w:szCs w:val="28"/>
        </w:rPr>
        <w:t xml:space="preserve">      Медицинский кабинет и изолятор укомплектованы </w:t>
      </w:r>
      <w:proofErr w:type="gramStart"/>
      <w:r w:rsidRPr="00A059D7">
        <w:rPr>
          <w:sz w:val="28"/>
          <w:szCs w:val="28"/>
        </w:rPr>
        <w:t>всем  необходимым</w:t>
      </w:r>
      <w:proofErr w:type="gramEnd"/>
      <w:r w:rsidRPr="00A059D7">
        <w:rPr>
          <w:sz w:val="28"/>
          <w:szCs w:val="28"/>
        </w:rPr>
        <w:t xml:space="preserve"> оборудованием в соответствии с Санитарными нормами и правилами.</w:t>
      </w:r>
    </w:p>
    <w:p w14:paraId="571F56DB" w14:textId="77777777" w:rsid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 </w:t>
      </w:r>
    </w:p>
    <w:p w14:paraId="6853E1D4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Организация питания в ДОУ.</w:t>
      </w:r>
    </w:p>
    <w:p w14:paraId="750B6CC9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 xml:space="preserve">Закупка продуктов питания производится по договорам с поставщиками. Все продукты имеют санитарно-эпидемиологическое заключение. Качество продуктов проверяется завхозом и медицинской сестрой. Не допускаются к </w:t>
      </w:r>
      <w:r w:rsidRPr="00A059D7">
        <w:rPr>
          <w:sz w:val="28"/>
          <w:szCs w:val="28"/>
        </w:rPr>
        <w:lastRenderedPageBreak/>
        <w:t>приему в ДОУ пищевые продукты без сопроводительных документов, с истекшим сроком хранения и признаками порчи.</w:t>
      </w:r>
    </w:p>
    <w:p w14:paraId="52595501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В ДОУ осуществляется сбалансированное четырехразовое  питание.</w:t>
      </w:r>
    </w:p>
    <w:p w14:paraId="481ED61D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Меню на каждый день составляется в соответствии с примерным десятидневным меню, разработанным на основе физиологических потребностей в пищевых веществах и норм питания воспитанников, фиксируется в документе установленной формы и утверждается заведующим ДОУ.</w:t>
      </w:r>
    </w:p>
    <w:p w14:paraId="6208ECB3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Готовая пища выдается только после снятия пробы и соответствующей записи. Группы обеспечены соответствующей посудой, удобными столами. Пищеблок ДОУ оборудован моечными, стеллажами для посуды, раковиной для мытья рук, водонагревателем, контрольными весами, электроплитой с духовым (жарочным) шкафом, разделочными столами, шкафом для хлеба, шкафом для посуды, холодильником. В ДОУ имеется кладовая для хранения продуктов питания.</w:t>
      </w:r>
    </w:p>
    <w:p w14:paraId="0B6D8AE3" w14:textId="77777777" w:rsidR="00A059D7" w:rsidRDefault="00A059D7" w:rsidP="00B37B56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0475E39C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A059D7">
        <w:rPr>
          <w:b/>
          <w:bCs/>
          <w:sz w:val="28"/>
          <w:szCs w:val="28"/>
        </w:rPr>
        <w:t>Прачечная   ДОУ.</w:t>
      </w:r>
    </w:p>
    <w:p w14:paraId="39A9938A" w14:textId="66960109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Прачечная оборудована стиральной машиной, электрический утюг.</w:t>
      </w:r>
    </w:p>
    <w:p w14:paraId="398DF3FE" w14:textId="77777777" w:rsidR="00A059D7" w:rsidRDefault="00A059D7" w:rsidP="00B37B56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15D62F78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Территория ДОУ.</w:t>
      </w:r>
    </w:p>
    <w:p w14:paraId="54E7BA0D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 xml:space="preserve">Территория ДОУ достаточна для организации прогулок и игр воспитанников на открытом воздухе. Каждая возрастная группа имеет свой участок. Площадки обеспечены необходимым оборудованием. Все участки имеют свои </w:t>
      </w:r>
      <w:proofErr w:type="gramStart"/>
      <w:r w:rsidRPr="00A059D7">
        <w:rPr>
          <w:sz w:val="28"/>
          <w:szCs w:val="28"/>
        </w:rPr>
        <w:t>цветники .</w:t>
      </w:r>
      <w:proofErr w:type="gramEnd"/>
    </w:p>
    <w:p w14:paraId="58D96C0C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 Для защиты воспитанников от солнца и осадков на территории каждой групповой площадки установлены веранды. Игровые площадки оборудованы игровыми сооружениями в соответствии с возрастом: песочницами, горками, лесенками и др. На территории детского сада произрастают разнообразные породы деревьев и кустарников; разбиты цветники и клумбы, имеется огород. В теплый период года огород и цветники используются для проведения с воспитанниками наблюдений, опытно-экспериментальной работы, организации труда в природе. </w:t>
      </w:r>
    </w:p>
    <w:p w14:paraId="2812F4B5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b/>
          <w:bCs/>
          <w:sz w:val="28"/>
          <w:szCs w:val="28"/>
        </w:rPr>
        <w:t> </w:t>
      </w:r>
    </w:p>
    <w:p w14:paraId="7A429041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iCs/>
          <w:sz w:val="28"/>
          <w:szCs w:val="28"/>
        </w:rPr>
        <w:t> </w:t>
      </w:r>
      <w:r w:rsidRPr="00A059D7">
        <w:rPr>
          <w:b/>
          <w:bCs/>
          <w:iCs/>
          <w:sz w:val="28"/>
          <w:szCs w:val="28"/>
        </w:rPr>
        <w:t xml:space="preserve">Обеспечение   безопасности  и  </w:t>
      </w:r>
      <w:proofErr w:type="spellStart"/>
      <w:r w:rsidRPr="00A059D7">
        <w:rPr>
          <w:b/>
          <w:bCs/>
          <w:iCs/>
          <w:sz w:val="28"/>
          <w:szCs w:val="28"/>
        </w:rPr>
        <w:t>здоровьесбережения</w:t>
      </w:r>
      <w:proofErr w:type="spellEnd"/>
      <w:r w:rsidRPr="00A059D7">
        <w:rPr>
          <w:b/>
          <w:bCs/>
          <w:iCs/>
          <w:sz w:val="28"/>
          <w:szCs w:val="28"/>
        </w:rPr>
        <w:t>.</w:t>
      </w:r>
    </w:p>
    <w:p w14:paraId="66A4F8E9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 В ДОУ в соответствии с  требованиями основных законодательных актов РФ, ведётся  плановая работа по созданию антитеррористической и противопожарной безопасности, профилактики и предупреждению детского травматизма.</w:t>
      </w:r>
    </w:p>
    <w:p w14:paraId="61EDE0AE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Функционирует  кнопка экстренного круглосуточного вызова отдела вневедомственной охраны.</w:t>
      </w:r>
    </w:p>
    <w:p w14:paraId="7DD14B79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lastRenderedPageBreak/>
        <w:t>Уличное освещение территории ДОУ находится в рабочем  состоянии, что также  способствует безопасной организации прогулок с воспитанниками.</w:t>
      </w:r>
    </w:p>
    <w:p w14:paraId="6149601C" w14:textId="77777777" w:rsidR="00B37B56" w:rsidRPr="00A059D7" w:rsidRDefault="00B37B56" w:rsidP="00B37B5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059D7">
        <w:rPr>
          <w:sz w:val="28"/>
          <w:szCs w:val="28"/>
        </w:rPr>
        <w:t>Учреждение полностью укомплектовано первичными средствами пожаротушения. ДОУ оборудовано пожарной сигнализацией со звуковым оповещением.</w:t>
      </w:r>
    </w:p>
    <w:p w14:paraId="56F8F573" w14:textId="77777777" w:rsidR="00B9124D" w:rsidRPr="00A059D7" w:rsidRDefault="00B9124D">
      <w:pPr>
        <w:rPr>
          <w:rFonts w:ascii="Times New Roman" w:hAnsi="Times New Roman" w:cs="Times New Roman"/>
          <w:sz w:val="28"/>
          <w:szCs w:val="28"/>
        </w:rPr>
      </w:pPr>
    </w:p>
    <w:sectPr w:rsidR="00B9124D" w:rsidRPr="00A059D7" w:rsidSect="00B37B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015C9"/>
    <w:multiLevelType w:val="hybridMultilevel"/>
    <w:tmpl w:val="546C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E423E"/>
    <w:multiLevelType w:val="multilevel"/>
    <w:tmpl w:val="F458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B56"/>
    <w:rsid w:val="003C1A02"/>
    <w:rsid w:val="00825539"/>
    <w:rsid w:val="00A059D7"/>
    <w:rsid w:val="00B37B56"/>
    <w:rsid w:val="00B9124D"/>
    <w:rsid w:val="00C40E54"/>
    <w:rsid w:val="00D63D6E"/>
    <w:rsid w:val="00E6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3074"/>
  <w15:docId w15:val="{B319DF36-0E7F-4582-B7E5-41B6A3CC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79225718566</cp:lastModifiedBy>
  <cp:revision>4</cp:revision>
  <dcterms:created xsi:type="dcterms:W3CDTF">2022-10-24T08:40:00Z</dcterms:created>
  <dcterms:modified xsi:type="dcterms:W3CDTF">2022-10-26T12:33:00Z</dcterms:modified>
</cp:coreProperties>
</file>